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09" w:rsidRDefault="00B47D09" w:rsidP="00463F48">
      <w:pPr>
        <w:jc w:val="right"/>
      </w:pPr>
    </w:p>
    <w:p w:rsidR="004F7BC4" w:rsidRDefault="00E1667B" w:rsidP="00463F48">
      <w:pPr>
        <w:jc w:val="right"/>
      </w:pPr>
      <w:r>
        <w:rPr>
          <w:rFonts w:hint="eastAsia"/>
        </w:rPr>
        <w:t>（様式第１号）</w:t>
      </w:r>
    </w:p>
    <w:p w:rsidR="00E1667B" w:rsidRPr="00463F48" w:rsidRDefault="00E1667B" w:rsidP="00E1667B">
      <w:pPr>
        <w:rPr>
          <w:sz w:val="24"/>
          <w:szCs w:val="24"/>
        </w:rPr>
      </w:pPr>
      <w:r w:rsidRPr="00463F48">
        <w:rPr>
          <w:rFonts w:hint="eastAsia"/>
          <w:sz w:val="24"/>
          <w:szCs w:val="24"/>
        </w:rPr>
        <w:t>○申請に対する処分の審査基準・標準処理期間</w:t>
      </w:r>
    </w:p>
    <w:tbl>
      <w:tblPr>
        <w:tblStyle w:val="a4"/>
        <w:tblW w:w="0" w:type="auto"/>
        <w:tblLook w:val="04A0" w:firstRow="1" w:lastRow="0" w:firstColumn="1" w:lastColumn="0" w:noHBand="0" w:noVBand="1"/>
      </w:tblPr>
      <w:tblGrid>
        <w:gridCol w:w="642"/>
        <w:gridCol w:w="1670"/>
        <w:gridCol w:w="6182"/>
      </w:tblGrid>
      <w:tr w:rsidR="00F80F2F" w:rsidRPr="00E1667B" w:rsidTr="00F80F2F">
        <w:tc>
          <w:tcPr>
            <w:tcW w:w="2312" w:type="dxa"/>
            <w:gridSpan w:val="2"/>
            <w:vAlign w:val="center"/>
          </w:tcPr>
          <w:p w:rsidR="00F80F2F" w:rsidRPr="00E1667B" w:rsidRDefault="00F80F2F" w:rsidP="00F80F2F">
            <w:pPr>
              <w:ind w:leftChars="50" w:left="105" w:rightChars="50" w:right="105"/>
              <w:jc w:val="distribute"/>
              <w:rPr>
                <w:sz w:val="20"/>
                <w:szCs w:val="20"/>
              </w:rPr>
            </w:pPr>
            <w:r w:rsidRPr="00E1667B">
              <w:rPr>
                <w:rFonts w:hint="eastAsia"/>
                <w:sz w:val="20"/>
                <w:szCs w:val="20"/>
              </w:rPr>
              <w:t>部</w:t>
            </w:r>
            <w:r w:rsidRPr="00E1667B">
              <w:rPr>
                <w:sz w:val="20"/>
                <w:szCs w:val="20"/>
              </w:rPr>
              <w:t>課室等名</w:t>
            </w:r>
          </w:p>
        </w:tc>
        <w:tc>
          <w:tcPr>
            <w:tcW w:w="6182" w:type="dxa"/>
            <w:vAlign w:val="center"/>
          </w:tcPr>
          <w:p w:rsidR="00F80F2F" w:rsidRPr="00E1667B" w:rsidRDefault="00400D3A" w:rsidP="00E91A39">
            <w:pPr>
              <w:rPr>
                <w:sz w:val="20"/>
                <w:szCs w:val="20"/>
              </w:rPr>
            </w:pPr>
            <w:r w:rsidRPr="00400D3A">
              <w:rPr>
                <w:rFonts w:hint="eastAsia"/>
                <w:sz w:val="20"/>
                <w:szCs w:val="20"/>
              </w:rPr>
              <w:t>公平委員会</w:t>
            </w:r>
          </w:p>
        </w:tc>
      </w:tr>
      <w:tr w:rsidR="00F80F2F" w:rsidRPr="00E1667B" w:rsidTr="00D04546">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許</w:t>
            </w:r>
            <w:r w:rsidRPr="00E1667B">
              <w:rPr>
                <w:sz w:val="20"/>
                <w:szCs w:val="20"/>
              </w:rPr>
              <w:t>認可等名</w:t>
            </w:r>
          </w:p>
        </w:tc>
        <w:tc>
          <w:tcPr>
            <w:tcW w:w="6182" w:type="dxa"/>
            <w:vAlign w:val="center"/>
          </w:tcPr>
          <w:p w:rsidR="00F80F2F" w:rsidRPr="00E1667B" w:rsidRDefault="00B47D09" w:rsidP="00E91A39">
            <w:pPr>
              <w:rPr>
                <w:sz w:val="20"/>
                <w:szCs w:val="20"/>
              </w:rPr>
            </w:pPr>
            <w:r w:rsidRPr="00B47D09">
              <w:rPr>
                <w:rFonts w:hint="eastAsia"/>
                <w:sz w:val="20"/>
                <w:szCs w:val="20"/>
              </w:rPr>
              <w:t>職員団体の規約等の変更の登録</w:t>
            </w:r>
          </w:p>
        </w:tc>
      </w:tr>
      <w:tr w:rsidR="00F80F2F" w:rsidRPr="00E1667B" w:rsidTr="00525E7D">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根拠法令</w:t>
            </w:r>
          </w:p>
        </w:tc>
        <w:tc>
          <w:tcPr>
            <w:tcW w:w="6182" w:type="dxa"/>
            <w:vAlign w:val="center"/>
          </w:tcPr>
          <w:p w:rsidR="00F80F2F" w:rsidRPr="00E1667B" w:rsidRDefault="00400D3A" w:rsidP="00E91A39">
            <w:pPr>
              <w:rPr>
                <w:sz w:val="20"/>
                <w:szCs w:val="20"/>
              </w:rPr>
            </w:pPr>
            <w:r w:rsidRPr="00400D3A">
              <w:rPr>
                <w:rFonts w:hint="eastAsia"/>
                <w:sz w:val="20"/>
                <w:szCs w:val="20"/>
              </w:rPr>
              <w:t>地方公務員法</w:t>
            </w:r>
          </w:p>
        </w:tc>
      </w:tr>
      <w:tr w:rsidR="00F80F2F" w:rsidRPr="00E1667B" w:rsidTr="0040012F">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根拠条項</w:t>
            </w:r>
          </w:p>
        </w:tc>
        <w:tc>
          <w:tcPr>
            <w:tcW w:w="6182" w:type="dxa"/>
            <w:vAlign w:val="center"/>
          </w:tcPr>
          <w:p w:rsidR="00F80F2F" w:rsidRPr="00E1667B" w:rsidRDefault="00400D3A" w:rsidP="00B47D09">
            <w:pPr>
              <w:rPr>
                <w:sz w:val="20"/>
                <w:szCs w:val="20"/>
              </w:rPr>
            </w:pPr>
            <w:r w:rsidRPr="00400D3A">
              <w:rPr>
                <w:rFonts w:hint="eastAsia"/>
                <w:sz w:val="20"/>
                <w:szCs w:val="20"/>
              </w:rPr>
              <w:t>第</w:t>
            </w:r>
            <w:r>
              <w:rPr>
                <w:rFonts w:hint="eastAsia"/>
                <w:sz w:val="20"/>
                <w:szCs w:val="20"/>
              </w:rPr>
              <w:t>53</w:t>
            </w:r>
            <w:r w:rsidRPr="00400D3A">
              <w:rPr>
                <w:rFonts w:hint="eastAsia"/>
                <w:sz w:val="20"/>
                <w:szCs w:val="20"/>
              </w:rPr>
              <w:t>条第</w:t>
            </w:r>
            <w:r w:rsidR="00B47D09">
              <w:rPr>
                <w:rFonts w:hint="eastAsia"/>
                <w:sz w:val="20"/>
                <w:szCs w:val="20"/>
              </w:rPr>
              <w:t>9</w:t>
            </w:r>
            <w:r w:rsidRPr="00400D3A">
              <w:rPr>
                <w:rFonts w:hint="eastAsia"/>
                <w:sz w:val="20"/>
                <w:szCs w:val="20"/>
              </w:rPr>
              <w:t>項</w:t>
            </w:r>
            <w:r w:rsidR="00B47D09">
              <w:rPr>
                <w:rFonts w:hint="eastAsia"/>
                <w:sz w:val="20"/>
                <w:szCs w:val="20"/>
              </w:rPr>
              <w:t>において準用する第53条第5項</w:t>
            </w:r>
          </w:p>
        </w:tc>
      </w:tr>
      <w:tr w:rsidR="00F80F2F" w:rsidRPr="00E1667B" w:rsidTr="00D43386">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連絡先</w:t>
            </w:r>
          </w:p>
        </w:tc>
        <w:tc>
          <w:tcPr>
            <w:tcW w:w="6182" w:type="dxa"/>
            <w:vAlign w:val="center"/>
          </w:tcPr>
          <w:p w:rsidR="00F80F2F" w:rsidRPr="00E1667B" w:rsidRDefault="00F80F2F" w:rsidP="00400D3A">
            <w:pPr>
              <w:rPr>
                <w:sz w:val="20"/>
                <w:szCs w:val="20"/>
              </w:rPr>
            </w:pPr>
            <w:r w:rsidRPr="00E1667B">
              <w:rPr>
                <w:rFonts w:hint="eastAsia"/>
                <w:sz w:val="20"/>
                <w:szCs w:val="20"/>
              </w:rPr>
              <w:t>（電話</w:t>
            </w:r>
            <w:r w:rsidR="00400D3A">
              <w:rPr>
                <w:rFonts w:hint="eastAsia"/>
                <w:sz w:val="20"/>
                <w:szCs w:val="20"/>
              </w:rPr>
              <w:t>621-5378</w:t>
            </w:r>
            <w:r w:rsidRPr="00E1667B">
              <w:rPr>
                <w:rFonts w:hint="eastAsia"/>
                <w:sz w:val="20"/>
                <w:szCs w:val="20"/>
              </w:rPr>
              <w:t>）</w:t>
            </w:r>
          </w:p>
        </w:tc>
      </w:tr>
      <w:tr w:rsidR="009530FD" w:rsidRPr="00E1667B" w:rsidTr="00A74FE6">
        <w:trPr>
          <w:trHeight w:val="6713"/>
        </w:trPr>
        <w:tc>
          <w:tcPr>
            <w:tcW w:w="642" w:type="dxa"/>
            <w:vMerge w:val="restart"/>
            <w:textDirection w:val="tbRlV"/>
            <w:vAlign w:val="center"/>
          </w:tcPr>
          <w:p w:rsidR="009530FD" w:rsidRPr="00E1667B" w:rsidRDefault="00F80F2F" w:rsidP="00F80F2F">
            <w:pPr>
              <w:ind w:left="113" w:right="113"/>
              <w:jc w:val="center"/>
              <w:rPr>
                <w:sz w:val="20"/>
                <w:szCs w:val="20"/>
              </w:rPr>
            </w:pPr>
            <w:r w:rsidRPr="00E1667B">
              <w:rPr>
                <w:rFonts w:hint="eastAsia"/>
                <w:sz w:val="20"/>
                <w:szCs w:val="20"/>
              </w:rPr>
              <w:t>審査基準</w:t>
            </w:r>
          </w:p>
        </w:tc>
        <w:tc>
          <w:tcPr>
            <w:tcW w:w="1670" w:type="dxa"/>
            <w:tcBorders>
              <w:bottom w:val="dotted" w:sz="4" w:space="0" w:color="auto"/>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基準</w:t>
            </w:r>
          </w:p>
        </w:tc>
        <w:tc>
          <w:tcPr>
            <w:tcW w:w="6182" w:type="dxa"/>
            <w:tcBorders>
              <w:left w:val="dotted" w:sz="4" w:space="0" w:color="auto"/>
              <w:bottom w:val="dotted" w:sz="4" w:space="0" w:color="auto"/>
            </w:tcBorders>
          </w:tcPr>
          <w:p w:rsidR="009530FD" w:rsidRPr="00E1667B" w:rsidRDefault="00245441" w:rsidP="00E91A39">
            <w:pPr>
              <w:rPr>
                <w:sz w:val="20"/>
                <w:szCs w:val="20"/>
              </w:rPr>
            </w:pPr>
            <w:r>
              <w:rPr>
                <w:rFonts w:hint="eastAsia"/>
                <w:sz w:val="20"/>
                <w:szCs w:val="20"/>
              </w:rPr>
              <w:t>別紙のとおり。</w:t>
            </w:r>
          </w:p>
        </w:tc>
      </w:tr>
      <w:tr w:rsidR="009530FD" w:rsidRPr="00E1667B" w:rsidTr="00A74FE6">
        <w:trPr>
          <w:trHeight w:val="969"/>
        </w:trPr>
        <w:tc>
          <w:tcPr>
            <w:tcW w:w="642" w:type="dxa"/>
            <w:vMerge/>
          </w:tcPr>
          <w:p w:rsidR="009530FD" w:rsidRPr="00E1667B" w:rsidRDefault="009530FD" w:rsidP="0093498F">
            <w:pPr>
              <w:rPr>
                <w:sz w:val="20"/>
                <w:szCs w:val="20"/>
              </w:rPr>
            </w:pPr>
          </w:p>
        </w:tc>
        <w:tc>
          <w:tcPr>
            <w:tcW w:w="1670" w:type="dxa"/>
            <w:tcBorders>
              <w:top w:val="dotted" w:sz="4" w:space="0" w:color="auto"/>
              <w:bottom w:val="dotted" w:sz="4" w:space="0" w:color="auto"/>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参考事項</w:t>
            </w:r>
          </w:p>
        </w:tc>
        <w:tc>
          <w:tcPr>
            <w:tcW w:w="6182" w:type="dxa"/>
            <w:tcBorders>
              <w:top w:val="dotted" w:sz="4" w:space="0" w:color="auto"/>
              <w:left w:val="dotted" w:sz="4" w:space="0" w:color="auto"/>
              <w:bottom w:val="dotted" w:sz="4" w:space="0" w:color="auto"/>
            </w:tcBorders>
            <w:vAlign w:val="center"/>
          </w:tcPr>
          <w:p w:rsidR="009530FD" w:rsidRPr="00E1667B" w:rsidRDefault="009530FD" w:rsidP="00E91A39">
            <w:pPr>
              <w:rPr>
                <w:sz w:val="20"/>
                <w:szCs w:val="20"/>
              </w:rPr>
            </w:pPr>
          </w:p>
        </w:tc>
      </w:tr>
      <w:tr w:rsidR="009530FD" w:rsidRPr="00E1667B" w:rsidTr="00A74FE6">
        <w:trPr>
          <w:trHeight w:val="96"/>
        </w:trPr>
        <w:tc>
          <w:tcPr>
            <w:tcW w:w="642" w:type="dxa"/>
            <w:vMerge/>
          </w:tcPr>
          <w:p w:rsidR="009530FD" w:rsidRPr="00E1667B" w:rsidRDefault="009530FD" w:rsidP="0093498F">
            <w:pPr>
              <w:rPr>
                <w:sz w:val="20"/>
                <w:szCs w:val="20"/>
              </w:rPr>
            </w:pPr>
          </w:p>
        </w:tc>
        <w:tc>
          <w:tcPr>
            <w:tcW w:w="1670" w:type="dxa"/>
            <w:tcBorders>
              <w:top w:val="dotted" w:sz="4" w:space="0" w:color="auto"/>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設定等年月日</w:t>
            </w:r>
          </w:p>
        </w:tc>
        <w:tc>
          <w:tcPr>
            <w:tcW w:w="6182" w:type="dxa"/>
            <w:tcBorders>
              <w:top w:val="dotted" w:sz="4" w:space="0" w:color="auto"/>
              <w:left w:val="dotted" w:sz="4" w:space="0" w:color="auto"/>
            </w:tcBorders>
            <w:vAlign w:val="center"/>
          </w:tcPr>
          <w:p w:rsidR="009530FD" w:rsidRPr="00E1667B" w:rsidRDefault="005B0736" w:rsidP="00E91FB8">
            <w:pPr>
              <w:rPr>
                <w:sz w:val="20"/>
                <w:szCs w:val="20"/>
              </w:rPr>
            </w:pPr>
            <w:r>
              <w:rPr>
                <w:rFonts w:hint="eastAsia"/>
                <w:sz w:val="20"/>
                <w:szCs w:val="20"/>
              </w:rPr>
              <w:t>平成24</w:t>
            </w:r>
            <w:r w:rsidR="009530FD" w:rsidRPr="00E1667B">
              <w:rPr>
                <w:sz w:val="20"/>
                <w:szCs w:val="20"/>
              </w:rPr>
              <w:t>年</w:t>
            </w:r>
            <w:r>
              <w:rPr>
                <w:rFonts w:hint="eastAsia"/>
                <w:sz w:val="20"/>
                <w:szCs w:val="20"/>
              </w:rPr>
              <w:t>8</w:t>
            </w:r>
            <w:r w:rsidR="009530FD" w:rsidRPr="00E1667B">
              <w:rPr>
                <w:sz w:val="20"/>
                <w:szCs w:val="20"/>
              </w:rPr>
              <w:t>月</w:t>
            </w:r>
            <w:r>
              <w:rPr>
                <w:rFonts w:hint="eastAsia"/>
                <w:sz w:val="20"/>
                <w:szCs w:val="20"/>
              </w:rPr>
              <w:t>1</w:t>
            </w:r>
            <w:r w:rsidR="009530FD" w:rsidRPr="00E1667B">
              <w:rPr>
                <w:sz w:val="20"/>
                <w:szCs w:val="20"/>
              </w:rPr>
              <w:t>日設定</w:t>
            </w:r>
            <w:r w:rsidR="00E91FB8" w:rsidRPr="00E1667B">
              <w:rPr>
                <w:sz w:val="20"/>
                <w:szCs w:val="20"/>
              </w:rPr>
              <w:t>（</w:t>
            </w:r>
            <w:r w:rsidR="00E91FB8">
              <w:rPr>
                <w:rFonts w:hint="eastAsia"/>
                <w:sz w:val="20"/>
                <w:szCs w:val="20"/>
              </w:rPr>
              <w:t>令和3</w:t>
            </w:r>
            <w:r w:rsidR="00E91FB8" w:rsidRPr="00E1667B">
              <w:rPr>
                <w:sz w:val="20"/>
                <w:szCs w:val="20"/>
              </w:rPr>
              <w:t>年</w:t>
            </w:r>
            <w:r w:rsidR="00E91FB8">
              <w:rPr>
                <w:rFonts w:hint="eastAsia"/>
                <w:sz w:val="20"/>
                <w:szCs w:val="20"/>
              </w:rPr>
              <w:t>7</w:t>
            </w:r>
            <w:r w:rsidR="00E91FB8" w:rsidRPr="00E1667B">
              <w:rPr>
                <w:sz w:val="20"/>
                <w:szCs w:val="20"/>
              </w:rPr>
              <w:t>月</w:t>
            </w:r>
            <w:r w:rsidR="00E91FB8">
              <w:rPr>
                <w:rFonts w:hint="eastAsia"/>
                <w:sz w:val="20"/>
                <w:szCs w:val="20"/>
              </w:rPr>
              <w:t>1</w:t>
            </w:r>
            <w:r w:rsidR="00E91FB8" w:rsidRPr="00E1667B">
              <w:rPr>
                <w:sz w:val="20"/>
                <w:szCs w:val="20"/>
              </w:rPr>
              <w:t>日最終変更）</w:t>
            </w:r>
          </w:p>
        </w:tc>
      </w:tr>
      <w:tr w:rsidR="009530FD" w:rsidRPr="00E1667B" w:rsidTr="00A74FE6">
        <w:tc>
          <w:tcPr>
            <w:tcW w:w="642" w:type="dxa"/>
            <w:vMerge w:val="restart"/>
            <w:textDirection w:val="tbRlV"/>
            <w:vAlign w:val="center"/>
          </w:tcPr>
          <w:p w:rsidR="009530FD" w:rsidRPr="00E1667B" w:rsidRDefault="009530FD" w:rsidP="009530FD">
            <w:pPr>
              <w:ind w:left="113" w:right="113"/>
              <w:jc w:val="center"/>
              <w:rPr>
                <w:sz w:val="20"/>
                <w:szCs w:val="20"/>
              </w:rPr>
            </w:pPr>
            <w:r w:rsidRPr="00E1667B">
              <w:rPr>
                <w:rFonts w:hint="eastAsia"/>
                <w:sz w:val="20"/>
                <w:szCs w:val="20"/>
              </w:rPr>
              <w:t>標準処理期間</w:t>
            </w:r>
          </w:p>
        </w:tc>
        <w:tc>
          <w:tcPr>
            <w:tcW w:w="1670" w:type="dxa"/>
            <w:tcBorders>
              <w:bottom w:val="nil"/>
              <w:right w:val="dotted" w:sz="4" w:space="0" w:color="auto"/>
            </w:tcBorders>
            <w:vAlign w:val="center"/>
          </w:tcPr>
          <w:p w:rsidR="009530FD" w:rsidRPr="00E1667B" w:rsidRDefault="009530FD" w:rsidP="00F80F2F">
            <w:pPr>
              <w:ind w:leftChars="50" w:left="105" w:rightChars="50" w:right="105"/>
              <w:jc w:val="distribute"/>
              <w:rPr>
                <w:sz w:val="20"/>
                <w:szCs w:val="20"/>
              </w:rPr>
            </w:pPr>
            <w:r w:rsidRPr="00E1667B">
              <w:rPr>
                <w:rFonts w:hint="eastAsia"/>
                <w:sz w:val="20"/>
                <w:szCs w:val="20"/>
              </w:rPr>
              <w:t>標準処理期間</w:t>
            </w:r>
          </w:p>
        </w:tc>
        <w:tc>
          <w:tcPr>
            <w:tcW w:w="6182" w:type="dxa"/>
            <w:tcBorders>
              <w:left w:val="dotted" w:sz="4" w:space="0" w:color="auto"/>
              <w:bottom w:val="nil"/>
            </w:tcBorders>
            <w:vAlign w:val="center"/>
          </w:tcPr>
          <w:p w:rsidR="009530FD" w:rsidRPr="00E1667B" w:rsidRDefault="009530FD" w:rsidP="00B47D09">
            <w:pPr>
              <w:rPr>
                <w:sz w:val="20"/>
                <w:szCs w:val="20"/>
              </w:rPr>
            </w:pPr>
            <w:r w:rsidRPr="00E1667B">
              <w:rPr>
                <w:rFonts w:hint="eastAsia"/>
                <w:sz w:val="20"/>
                <w:szCs w:val="20"/>
              </w:rPr>
              <w:t xml:space="preserve">総日数　　</w:t>
            </w:r>
            <w:r w:rsidR="005B0736">
              <w:rPr>
                <w:rFonts w:hint="eastAsia"/>
                <w:sz w:val="20"/>
                <w:szCs w:val="20"/>
              </w:rPr>
              <w:t>30</w:t>
            </w:r>
            <w:r w:rsidRPr="00E1667B">
              <w:rPr>
                <w:rFonts w:hint="eastAsia"/>
                <w:sz w:val="20"/>
                <w:szCs w:val="20"/>
              </w:rPr>
              <w:t>日（休日を含む）</w:t>
            </w:r>
          </w:p>
        </w:tc>
      </w:tr>
      <w:tr w:rsidR="009530FD" w:rsidRPr="00E1667B" w:rsidTr="00B47D09">
        <w:trPr>
          <w:trHeight w:val="1026"/>
        </w:trPr>
        <w:tc>
          <w:tcPr>
            <w:tcW w:w="642" w:type="dxa"/>
            <w:vMerge/>
          </w:tcPr>
          <w:p w:rsidR="009530FD" w:rsidRPr="00E1667B" w:rsidRDefault="009530FD" w:rsidP="0093498F">
            <w:pPr>
              <w:rPr>
                <w:sz w:val="20"/>
                <w:szCs w:val="20"/>
              </w:rPr>
            </w:pPr>
          </w:p>
        </w:tc>
        <w:tc>
          <w:tcPr>
            <w:tcW w:w="1670" w:type="dxa"/>
            <w:tcBorders>
              <w:top w:val="nil"/>
              <w:bottom w:val="dotted" w:sz="4" w:space="0" w:color="auto"/>
              <w:right w:val="dotted" w:sz="4" w:space="0" w:color="auto"/>
            </w:tcBorders>
            <w:vAlign w:val="center"/>
          </w:tcPr>
          <w:p w:rsidR="009530FD" w:rsidRPr="00E1667B" w:rsidRDefault="009530FD" w:rsidP="00B816BD">
            <w:pPr>
              <w:snapToGrid w:val="0"/>
              <w:rPr>
                <w:sz w:val="20"/>
                <w:szCs w:val="20"/>
              </w:rPr>
            </w:pPr>
            <w:r w:rsidRPr="00E1667B">
              <w:rPr>
                <w:rFonts w:hint="eastAsia"/>
                <w:sz w:val="20"/>
                <w:szCs w:val="20"/>
              </w:rPr>
              <w:t>（設定しないものについてはその理由）</w:t>
            </w:r>
          </w:p>
        </w:tc>
        <w:tc>
          <w:tcPr>
            <w:tcW w:w="6182" w:type="dxa"/>
            <w:tcBorders>
              <w:top w:val="nil"/>
              <w:left w:val="dotted" w:sz="4" w:space="0" w:color="auto"/>
              <w:bottom w:val="dotted" w:sz="4" w:space="0" w:color="auto"/>
            </w:tcBorders>
          </w:tcPr>
          <w:p w:rsidR="009530FD" w:rsidRPr="00E1667B" w:rsidRDefault="009530FD" w:rsidP="00E91A39">
            <w:pPr>
              <w:rPr>
                <w:sz w:val="20"/>
                <w:szCs w:val="20"/>
              </w:rPr>
            </w:pPr>
          </w:p>
        </w:tc>
      </w:tr>
      <w:tr w:rsidR="0011455D" w:rsidRPr="00E1667B" w:rsidTr="00A74FE6">
        <w:tc>
          <w:tcPr>
            <w:tcW w:w="642" w:type="dxa"/>
            <w:vMerge/>
          </w:tcPr>
          <w:p w:rsidR="0011455D" w:rsidRPr="00E1667B" w:rsidRDefault="0011455D" w:rsidP="0011455D">
            <w:pPr>
              <w:rPr>
                <w:sz w:val="20"/>
                <w:szCs w:val="20"/>
              </w:rPr>
            </w:pPr>
          </w:p>
        </w:tc>
        <w:tc>
          <w:tcPr>
            <w:tcW w:w="1670" w:type="dxa"/>
            <w:tcBorders>
              <w:top w:val="dotted" w:sz="4" w:space="0" w:color="auto"/>
              <w:right w:val="dotted" w:sz="4" w:space="0" w:color="auto"/>
            </w:tcBorders>
            <w:vAlign w:val="center"/>
          </w:tcPr>
          <w:p w:rsidR="0011455D" w:rsidRPr="00E1667B" w:rsidRDefault="0011455D" w:rsidP="0011455D">
            <w:pPr>
              <w:ind w:leftChars="50" w:left="105" w:rightChars="50" w:right="105"/>
              <w:jc w:val="distribute"/>
              <w:rPr>
                <w:sz w:val="20"/>
                <w:szCs w:val="20"/>
              </w:rPr>
            </w:pPr>
            <w:r w:rsidRPr="00E1667B">
              <w:rPr>
                <w:rFonts w:hint="eastAsia"/>
                <w:sz w:val="20"/>
                <w:szCs w:val="20"/>
              </w:rPr>
              <w:t>設定等年月日</w:t>
            </w:r>
          </w:p>
        </w:tc>
        <w:tc>
          <w:tcPr>
            <w:tcW w:w="6182" w:type="dxa"/>
            <w:tcBorders>
              <w:top w:val="dotted" w:sz="4" w:space="0" w:color="auto"/>
              <w:left w:val="dotted" w:sz="4" w:space="0" w:color="auto"/>
            </w:tcBorders>
            <w:vAlign w:val="center"/>
          </w:tcPr>
          <w:p w:rsidR="0011455D" w:rsidRPr="00E1667B" w:rsidRDefault="0011455D" w:rsidP="0011455D">
            <w:pPr>
              <w:rPr>
                <w:sz w:val="20"/>
                <w:szCs w:val="20"/>
              </w:rPr>
            </w:pPr>
            <w:r>
              <w:rPr>
                <w:rFonts w:hint="eastAsia"/>
                <w:sz w:val="20"/>
                <w:szCs w:val="20"/>
              </w:rPr>
              <w:t>平成24</w:t>
            </w:r>
            <w:r w:rsidRPr="00E1667B">
              <w:rPr>
                <w:sz w:val="20"/>
                <w:szCs w:val="20"/>
              </w:rPr>
              <w:t>年</w:t>
            </w:r>
            <w:r>
              <w:rPr>
                <w:rFonts w:hint="eastAsia"/>
                <w:sz w:val="20"/>
                <w:szCs w:val="20"/>
              </w:rPr>
              <w:t>8</w:t>
            </w:r>
            <w:r w:rsidRPr="00E1667B">
              <w:rPr>
                <w:sz w:val="20"/>
                <w:szCs w:val="20"/>
              </w:rPr>
              <w:t>月</w:t>
            </w:r>
            <w:r>
              <w:rPr>
                <w:rFonts w:hint="eastAsia"/>
                <w:sz w:val="20"/>
                <w:szCs w:val="20"/>
              </w:rPr>
              <w:t>1</w:t>
            </w:r>
            <w:r w:rsidRPr="00E1667B">
              <w:rPr>
                <w:sz w:val="20"/>
                <w:szCs w:val="20"/>
              </w:rPr>
              <w:t>日設定</w:t>
            </w:r>
            <w:r w:rsidR="00E91FB8" w:rsidRPr="00E1667B">
              <w:rPr>
                <w:sz w:val="20"/>
                <w:szCs w:val="20"/>
              </w:rPr>
              <w:t>（</w:t>
            </w:r>
            <w:r w:rsidR="00E91FB8">
              <w:rPr>
                <w:rFonts w:hint="eastAsia"/>
                <w:sz w:val="20"/>
                <w:szCs w:val="20"/>
              </w:rPr>
              <w:t>令和3</w:t>
            </w:r>
            <w:r w:rsidR="00E91FB8" w:rsidRPr="00E1667B">
              <w:rPr>
                <w:sz w:val="20"/>
                <w:szCs w:val="20"/>
              </w:rPr>
              <w:t>年</w:t>
            </w:r>
            <w:r w:rsidR="00E91FB8">
              <w:rPr>
                <w:rFonts w:hint="eastAsia"/>
                <w:sz w:val="20"/>
                <w:szCs w:val="20"/>
              </w:rPr>
              <w:t>7</w:t>
            </w:r>
            <w:r w:rsidR="00E91FB8" w:rsidRPr="00E1667B">
              <w:rPr>
                <w:sz w:val="20"/>
                <w:szCs w:val="20"/>
              </w:rPr>
              <w:t>月</w:t>
            </w:r>
            <w:r w:rsidR="00E91FB8">
              <w:rPr>
                <w:rFonts w:hint="eastAsia"/>
                <w:sz w:val="20"/>
                <w:szCs w:val="20"/>
              </w:rPr>
              <w:t>1</w:t>
            </w:r>
            <w:r w:rsidR="00E91FB8" w:rsidRPr="00E1667B">
              <w:rPr>
                <w:sz w:val="20"/>
                <w:szCs w:val="20"/>
              </w:rPr>
              <w:t>日最終変更）</w:t>
            </w:r>
            <w:bookmarkStart w:id="0" w:name="_GoBack"/>
            <w:bookmarkEnd w:id="0"/>
          </w:p>
        </w:tc>
      </w:tr>
    </w:tbl>
    <w:p w:rsidR="00E1667B" w:rsidRPr="00B816BD" w:rsidRDefault="00E1667B" w:rsidP="00B816BD">
      <w:pPr>
        <w:widowControl/>
        <w:snapToGrid w:val="0"/>
        <w:jc w:val="left"/>
        <w:rPr>
          <w:sz w:val="16"/>
          <w:szCs w:val="16"/>
        </w:rPr>
      </w:pPr>
      <w:r w:rsidRPr="00B816BD">
        <w:rPr>
          <w:sz w:val="16"/>
          <w:szCs w:val="16"/>
        </w:rPr>
        <w:br w:type="page"/>
      </w:r>
    </w:p>
    <w:tbl>
      <w:tblPr>
        <w:tblStyle w:val="a4"/>
        <w:tblW w:w="0" w:type="auto"/>
        <w:tblLook w:val="04A0" w:firstRow="1" w:lastRow="0" w:firstColumn="1" w:lastColumn="0" w:noHBand="0" w:noVBand="1"/>
      </w:tblPr>
      <w:tblGrid>
        <w:gridCol w:w="642"/>
        <w:gridCol w:w="1670"/>
        <w:gridCol w:w="6182"/>
      </w:tblGrid>
      <w:tr w:rsidR="00A74FE6" w:rsidRPr="00E1667B" w:rsidTr="00A12616">
        <w:trPr>
          <w:trHeight w:val="13035"/>
        </w:trPr>
        <w:tc>
          <w:tcPr>
            <w:tcW w:w="642" w:type="dxa"/>
            <w:textDirection w:val="tbRlV"/>
            <w:vAlign w:val="center"/>
          </w:tcPr>
          <w:p w:rsidR="00A74FE6" w:rsidRPr="00E1667B" w:rsidRDefault="00A74FE6" w:rsidP="009F103F">
            <w:pPr>
              <w:ind w:left="113" w:right="113"/>
              <w:jc w:val="center"/>
              <w:rPr>
                <w:sz w:val="20"/>
                <w:szCs w:val="20"/>
              </w:rPr>
            </w:pPr>
            <w:r w:rsidRPr="00E1667B">
              <w:rPr>
                <w:rFonts w:hint="eastAsia"/>
                <w:sz w:val="20"/>
                <w:szCs w:val="20"/>
              </w:rPr>
              <w:lastRenderedPageBreak/>
              <w:t>審査基準</w:t>
            </w:r>
          </w:p>
        </w:tc>
        <w:tc>
          <w:tcPr>
            <w:tcW w:w="1670" w:type="dxa"/>
            <w:tcBorders>
              <w:bottom w:val="single" w:sz="4" w:space="0" w:color="auto"/>
              <w:right w:val="dotted" w:sz="4" w:space="0" w:color="auto"/>
            </w:tcBorders>
            <w:vAlign w:val="center"/>
          </w:tcPr>
          <w:p w:rsidR="00A74FE6" w:rsidRPr="00E1667B" w:rsidRDefault="00A74FE6" w:rsidP="009F103F">
            <w:pPr>
              <w:ind w:leftChars="50" w:left="105" w:rightChars="50" w:right="105"/>
              <w:jc w:val="distribute"/>
              <w:rPr>
                <w:sz w:val="20"/>
                <w:szCs w:val="20"/>
              </w:rPr>
            </w:pPr>
            <w:r w:rsidRPr="00E1667B">
              <w:rPr>
                <w:rFonts w:hint="eastAsia"/>
                <w:sz w:val="20"/>
                <w:szCs w:val="20"/>
              </w:rPr>
              <w:t>基準</w:t>
            </w:r>
          </w:p>
        </w:tc>
        <w:tc>
          <w:tcPr>
            <w:tcW w:w="6182" w:type="dxa"/>
            <w:tcBorders>
              <w:left w:val="dotted" w:sz="4" w:space="0" w:color="auto"/>
              <w:bottom w:val="single" w:sz="4" w:space="0" w:color="auto"/>
            </w:tcBorders>
          </w:tcPr>
          <w:p w:rsidR="00DB05B0" w:rsidRPr="00DB05B0" w:rsidRDefault="00DB05B0" w:rsidP="00DB05B0">
            <w:pPr>
              <w:ind w:left="200" w:hangingChars="100" w:hanging="200"/>
              <w:rPr>
                <w:sz w:val="20"/>
                <w:szCs w:val="20"/>
              </w:rPr>
            </w:pPr>
            <w:r w:rsidRPr="00DB05B0">
              <w:rPr>
                <w:rFonts w:hint="eastAsia"/>
                <w:sz w:val="20"/>
                <w:szCs w:val="20"/>
              </w:rPr>
              <w:t>１　登録を受けた職員団体は，その規約又は</w:t>
            </w:r>
            <w:r w:rsidR="00BF2021" w:rsidRPr="00BF2021">
              <w:rPr>
                <w:rFonts w:hint="eastAsia"/>
                <w:sz w:val="20"/>
                <w:szCs w:val="20"/>
              </w:rPr>
              <w:t>職員団体登録申請書</w:t>
            </w:r>
            <w:r w:rsidRPr="00DB05B0">
              <w:rPr>
                <w:rFonts w:hint="eastAsia"/>
                <w:sz w:val="20"/>
                <w:szCs w:val="20"/>
              </w:rPr>
              <w:t>の記載事項に変更があったときは，その事由を生じた日から，</w:t>
            </w:r>
            <w:r>
              <w:rPr>
                <w:rFonts w:hint="eastAsia"/>
                <w:sz w:val="20"/>
                <w:szCs w:val="20"/>
              </w:rPr>
              <w:t>10</w:t>
            </w:r>
            <w:r w:rsidRPr="00DB05B0">
              <w:rPr>
                <w:rFonts w:hint="eastAsia"/>
                <w:sz w:val="20"/>
                <w:szCs w:val="20"/>
              </w:rPr>
              <w:t>日以内に，その代表者を通じて，正副</w:t>
            </w:r>
            <w:r w:rsidR="00BF2021">
              <w:rPr>
                <w:rFonts w:hint="eastAsia"/>
                <w:sz w:val="20"/>
                <w:szCs w:val="20"/>
              </w:rPr>
              <w:t>2</w:t>
            </w:r>
            <w:r w:rsidRPr="00DB05B0">
              <w:rPr>
                <w:rFonts w:hint="eastAsia"/>
                <w:sz w:val="20"/>
                <w:szCs w:val="20"/>
              </w:rPr>
              <w:t>通の届出書（</w:t>
            </w:r>
            <w:r w:rsidR="00BF2021" w:rsidRPr="00BF2021">
              <w:rPr>
                <w:rFonts w:hint="eastAsia"/>
                <w:sz w:val="20"/>
                <w:szCs w:val="20"/>
              </w:rPr>
              <w:t>職員団体規約変更届出書</w:t>
            </w:r>
            <w:r w:rsidR="00BF2021">
              <w:rPr>
                <w:rFonts w:hint="eastAsia"/>
                <w:sz w:val="20"/>
                <w:szCs w:val="20"/>
              </w:rPr>
              <w:t>又は</w:t>
            </w:r>
            <w:r w:rsidR="00BF2021" w:rsidRPr="00BF2021">
              <w:rPr>
                <w:rFonts w:hint="eastAsia"/>
                <w:sz w:val="20"/>
                <w:szCs w:val="20"/>
              </w:rPr>
              <w:t>職員団体登録事項変更届出書</w:t>
            </w:r>
            <w:r w:rsidRPr="00DB05B0">
              <w:rPr>
                <w:rFonts w:hint="eastAsia"/>
                <w:sz w:val="20"/>
                <w:szCs w:val="20"/>
              </w:rPr>
              <w:t>）を公平委員会に提出しなければなりません。</w:t>
            </w:r>
          </w:p>
          <w:p w:rsidR="00DB05B0" w:rsidRDefault="00DB05B0" w:rsidP="00DB05B0">
            <w:pPr>
              <w:ind w:leftChars="100" w:left="210" w:firstLineChars="100" w:firstLine="200"/>
              <w:rPr>
                <w:sz w:val="20"/>
                <w:szCs w:val="20"/>
              </w:rPr>
            </w:pPr>
            <w:r w:rsidRPr="00DB05B0">
              <w:rPr>
                <w:rFonts w:hint="eastAsia"/>
                <w:sz w:val="20"/>
                <w:szCs w:val="20"/>
              </w:rPr>
              <w:t>上記の届出が規約の変更，役員の選挙その他これらに準ずる重要な行為に係るときは，それらの行為が地方公務員法第</w:t>
            </w:r>
            <w:r w:rsidR="006F23B1">
              <w:rPr>
                <w:rFonts w:hint="eastAsia"/>
                <w:sz w:val="20"/>
                <w:szCs w:val="20"/>
              </w:rPr>
              <w:t>53</w:t>
            </w:r>
            <w:r w:rsidRPr="00DB05B0">
              <w:rPr>
                <w:rFonts w:hint="eastAsia"/>
                <w:sz w:val="20"/>
                <w:szCs w:val="20"/>
              </w:rPr>
              <w:t>条第</w:t>
            </w:r>
            <w:r w:rsidR="006F23B1">
              <w:rPr>
                <w:rFonts w:hint="eastAsia"/>
                <w:sz w:val="20"/>
                <w:szCs w:val="20"/>
              </w:rPr>
              <w:t>3</w:t>
            </w:r>
            <w:r w:rsidRPr="00DB05B0">
              <w:rPr>
                <w:rFonts w:hint="eastAsia"/>
                <w:sz w:val="20"/>
                <w:szCs w:val="20"/>
              </w:rPr>
              <w:t>項の規定に従い決定されたこと並びにその投票の日，場所及び投票の結果を証明する書類（</w:t>
            </w:r>
            <w:r w:rsidR="006F23B1" w:rsidRPr="006F23B1">
              <w:rPr>
                <w:rFonts w:hint="eastAsia"/>
                <w:sz w:val="20"/>
                <w:szCs w:val="20"/>
              </w:rPr>
              <w:t>規約採択証明書，役員選出証明書，代議員選出証明書又は上部団体加入脱退決定証明書</w:t>
            </w:r>
            <w:r w:rsidRPr="00DB05B0">
              <w:rPr>
                <w:rFonts w:hint="eastAsia"/>
                <w:sz w:val="20"/>
                <w:szCs w:val="20"/>
              </w:rPr>
              <w:t>）を添付しなければなりません。</w:t>
            </w:r>
          </w:p>
          <w:p w:rsidR="00DB05B0" w:rsidRDefault="00DB05B0" w:rsidP="00F32D50">
            <w:pPr>
              <w:ind w:left="200" w:hangingChars="100" w:hanging="200"/>
              <w:rPr>
                <w:sz w:val="20"/>
                <w:szCs w:val="20"/>
              </w:rPr>
            </w:pPr>
          </w:p>
          <w:p w:rsidR="00DB05B0" w:rsidRPr="00DB05B0" w:rsidRDefault="00DB05B0" w:rsidP="00DB05B0">
            <w:pPr>
              <w:ind w:left="200" w:hangingChars="100" w:hanging="200"/>
              <w:rPr>
                <w:sz w:val="20"/>
                <w:szCs w:val="20"/>
              </w:rPr>
            </w:pPr>
            <w:r w:rsidRPr="00DB05B0">
              <w:rPr>
                <w:rFonts w:hint="eastAsia"/>
                <w:sz w:val="20"/>
                <w:szCs w:val="20"/>
              </w:rPr>
              <w:t>２　職員団体が登録される資格を有し，及び引き続き登録されているためには，規約の作成又は変更，役員の選挙その他これらに準ずる重要な行為が，すべての構成員が平等に参加する機会を有する直接かつ秘密の投票による全員の過半数（役員の選挙については，投票者の過半数）によって決定される旨の手続を定め，かつ，現実に，その手続によりこれらの重要な行為が決定されていることを必要とします。ただし，連合体である職員団体にあっては，すべての構成員が平等に参加する機会を有する構成団体ごとの直接かつ秘密の投票による投票者の過半数で代議員を選挙し，すべての代議員が平等に参加する機会を有する直接かつ秘密の投票によるその全員の過半数（役員の選挙については，投票者の過半数）によって決定される旨の手続を定め，かつ，現実に，その手続により決定されることをもって足りるものとします。</w:t>
            </w:r>
          </w:p>
          <w:p w:rsidR="00DB05B0" w:rsidRPr="00DB05B0" w:rsidRDefault="00DB05B0" w:rsidP="00DB05B0">
            <w:pPr>
              <w:ind w:left="200" w:hangingChars="100" w:hanging="200"/>
              <w:rPr>
                <w:sz w:val="20"/>
                <w:szCs w:val="20"/>
              </w:rPr>
            </w:pPr>
          </w:p>
          <w:p w:rsidR="00DB05B0" w:rsidRPr="00DB05B0" w:rsidRDefault="00DB05B0" w:rsidP="00DB05B0">
            <w:pPr>
              <w:ind w:left="200" w:hangingChars="100" w:hanging="200"/>
              <w:rPr>
                <w:sz w:val="20"/>
                <w:szCs w:val="20"/>
              </w:rPr>
            </w:pPr>
            <w:r w:rsidRPr="00DB05B0">
              <w:rPr>
                <w:rFonts w:hint="eastAsia"/>
                <w:sz w:val="20"/>
                <w:szCs w:val="20"/>
              </w:rPr>
              <w:t>※　「その他これらに準ずる重要な行為」とは，職員団体の上部団体への加入，脱退又は提携，その解散等をいいます。</w:t>
            </w:r>
          </w:p>
          <w:p w:rsidR="00DB05B0" w:rsidRPr="00DB05B0" w:rsidRDefault="00DB05B0" w:rsidP="00DB05B0">
            <w:pPr>
              <w:ind w:leftChars="100" w:left="210" w:firstLineChars="100" w:firstLine="200"/>
              <w:rPr>
                <w:sz w:val="20"/>
                <w:szCs w:val="20"/>
              </w:rPr>
            </w:pPr>
            <w:r w:rsidRPr="00DB05B0">
              <w:rPr>
                <w:rFonts w:hint="eastAsia"/>
                <w:sz w:val="20"/>
                <w:szCs w:val="20"/>
              </w:rPr>
              <w:t>「すべての構成員」とは，役員以外の加入者の全員をいいます。</w:t>
            </w:r>
          </w:p>
          <w:p w:rsidR="00DB05B0" w:rsidRPr="00DB05B0" w:rsidRDefault="00DB05B0" w:rsidP="00DB05B0">
            <w:pPr>
              <w:ind w:leftChars="100" w:left="210" w:firstLineChars="100" w:firstLine="200"/>
              <w:rPr>
                <w:sz w:val="20"/>
                <w:szCs w:val="20"/>
              </w:rPr>
            </w:pPr>
            <w:r w:rsidRPr="00DB05B0">
              <w:rPr>
                <w:rFonts w:hint="eastAsia"/>
                <w:sz w:val="20"/>
                <w:szCs w:val="20"/>
              </w:rPr>
              <w:t>「平等」とは，選挙で投票する構成員の立場がすべて量質ともに等しいことをいいます。</w:t>
            </w:r>
          </w:p>
          <w:p w:rsidR="00DB05B0" w:rsidRPr="00DB05B0" w:rsidRDefault="00DB05B0" w:rsidP="00DB05B0">
            <w:pPr>
              <w:ind w:leftChars="100" w:left="210" w:firstLineChars="100" w:firstLine="200"/>
              <w:rPr>
                <w:sz w:val="20"/>
                <w:szCs w:val="20"/>
              </w:rPr>
            </w:pPr>
            <w:r w:rsidRPr="00DB05B0">
              <w:rPr>
                <w:rFonts w:hint="eastAsia"/>
                <w:sz w:val="20"/>
                <w:szCs w:val="20"/>
              </w:rPr>
              <w:t>「直接」投票には委任投票は含まれず，「秘密」かつ「投票」であることから挙手や起立による賛否の決定は認められません。</w:t>
            </w:r>
          </w:p>
          <w:p w:rsidR="00DB05B0" w:rsidRDefault="00DB05B0" w:rsidP="00DB05B0">
            <w:pPr>
              <w:ind w:leftChars="100" w:left="210" w:firstLineChars="100" w:firstLine="200"/>
              <w:rPr>
                <w:sz w:val="20"/>
                <w:szCs w:val="20"/>
              </w:rPr>
            </w:pPr>
            <w:r w:rsidRPr="00DB05B0">
              <w:rPr>
                <w:rFonts w:hint="eastAsia"/>
                <w:sz w:val="20"/>
                <w:szCs w:val="20"/>
              </w:rPr>
              <w:t>「全員の過半数」とは，職員団体の構成員全員の過半数，すなわち組合員として在籍する者の過半数で，いわゆる絶対的過半数のことをいいます。</w:t>
            </w:r>
          </w:p>
          <w:p w:rsidR="00DB05B0" w:rsidRDefault="00DB05B0" w:rsidP="00F32D50">
            <w:pPr>
              <w:ind w:left="200" w:hangingChars="100" w:hanging="200"/>
              <w:rPr>
                <w:sz w:val="20"/>
                <w:szCs w:val="20"/>
              </w:rPr>
            </w:pPr>
          </w:p>
          <w:p w:rsidR="00DB05B0" w:rsidRDefault="00DB05B0" w:rsidP="00F32D50">
            <w:pPr>
              <w:ind w:left="200" w:hangingChars="100" w:hanging="200"/>
              <w:rPr>
                <w:sz w:val="20"/>
                <w:szCs w:val="20"/>
              </w:rPr>
            </w:pPr>
            <w:r w:rsidRPr="00DB05B0">
              <w:rPr>
                <w:rFonts w:hint="eastAsia"/>
                <w:sz w:val="20"/>
                <w:szCs w:val="20"/>
              </w:rPr>
              <w:lastRenderedPageBreak/>
              <w:t>３　２に定めるもののほか，職員団体が登録される資格を有し，及び引き続き登録されているためには，当該団体職員が同一の地方公共団体に属する地方公務員法第</w:t>
            </w:r>
            <w:r w:rsidR="00032984">
              <w:rPr>
                <w:rFonts w:hint="eastAsia"/>
                <w:sz w:val="20"/>
                <w:szCs w:val="20"/>
              </w:rPr>
              <w:t>52</w:t>
            </w:r>
            <w:r w:rsidRPr="00DB05B0">
              <w:rPr>
                <w:rFonts w:hint="eastAsia"/>
                <w:sz w:val="20"/>
                <w:szCs w:val="20"/>
              </w:rPr>
              <w:t>条第</w:t>
            </w:r>
            <w:r w:rsidR="00032984">
              <w:rPr>
                <w:rFonts w:hint="eastAsia"/>
                <w:sz w:val="20"/>
                <w:szCs w:val="20"/>
              </w:rPr>
              <w:t>5</w:t>
            </w:r>
            <w:r w:rsidRPr="00DB05B0">
              <w:rPr>
                <w:rFonts w:hint="eastAsia"/>
                <w:sz w:val="20"/>
                <w:szCs w:val="20"/>
              </w:rPr>
              <w:t>項に規定する職員（警察職員及び消防職員をいいます。）以外の職員のみをもって組織されていることを必要とします。ただし，同項に規定する職員以外の職員であった者でその意に反して免職され，若しくは懲戒処分としての免職の処分を受け，当該処分を受けた日の翌日から起算して</w:t>
            </w:r>
            <w:r w:rsidR="002F30B6">
              <w:rPr>
                <w:rFonts w:hint="eastAsia"/>
                <w:sz w:val="20"/>
                <w:szCs w:val="20"/>
              </w:rPr>
              <w:t>1</w:t>
            </w:r>
            <w:r w:rsidRPr="00DB05B0">
              <w:rPr>
                <w:rFonts w:hint="eastAsia"/>
                <w:sz w:val="20"/>
                <w:szCs w:val="20"/>
              </w:rPr>
              <w:t>年以内のもの又はその期間内に当該処分について法律の定めるところにより不服申立てをし，若しくは訴えを提起し，これに対する裁決若しくは決定又は裁判が確定するに至らないものを構成員にとどめていること，及び当該職員団体の役員である者を構成員としていることを妨げません。</w:t>
            </w:r>
          </w:p>
          <w:p w:rsidR="00DB05B0" w:rsidRDefault="00DB05B0" w:rsidP="00F32D50">
            <w:pPr>
              <w:ind w:left="200" w:hangingChars="100" w:hanging="200"/>
              <w:rPr>
                <w:sz w:val="20"/>
                <w:szCs w:val="20"/>
              </w:rPr>
            </w:pPr>
          </w:p>
          <w:p w:rsidR="00DB05B0" w:rsidRDefault="00DB05B0" w:rsidP="00F32D50">
            <w:pPr>
              <w:ind w:left="200" w:hangingChars="100" w:hanging="200"/>
              <w:rPr>
                <w:sz w:val="20"/>
                <w:szCs w:val="20"/>
              </w:rPr>
            </w:pPr>
            <w:r w:rsidRPr="00DB05B0">
              <w:rPr>
                <w:rFonts w:hint="eastAsia"/>
                <w:sz w:val="20"/>
                <w:szCs w:val="20"/>
              </w:rPr>
              <w:t>４　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体との関係についての当局の計画及び方針に関する機密の事項に接し，そのためにその職務上の義務と責任とが職員団体の構成員としての誠意と責任とに直接に抵触すると認められる監督的地位にある職員その他職員団体との関係において当局の立場に立って遂行すべき職務を担当する職員（以下「管理職員等」といいます。）と管理職員等以外の職員とは，同一の職員団体を組織することができず，管理職員等と管理職員等以外の職員とが組織する団体は「職員団体」とは認められません。なお，職員団体を結成する職員に，警察職員及び消防職員を含むことはできません。</w:t>
            </w:r>
          </w:p>
          <w:p w:rsidR="0011455D" w:rsidRPr="00E1667B" w:rsidRDefault="0011455D" w:rsidP="00F873AD">
            <w:pPr>
              <w:ind w:left="200" w:hangingChars="100" w:hanging="200"/>
              <w:rPr>
                <w:sz w:val="20"/>
                <w:szCs w:val="20"/>
              </w:rPr>
            </w:pPr>
          </w:p>
        </w:tc>
      </w:tr>
    </w:tbl>
    <w:p w:rsidR="00E1667B" w:rsidRDefault="00E1667B" w:rsidP="00E1667B"/>
    <w:sectPr w:rsidR="00E1667B" w:rsidSect="00E1667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09" w:rsidRDefault="00B47D09" w:rsidP="00B47D09">
      <w:r>
        <w:separator/>
      </w:r>
    </w:p>
  </w:endnote>
  <w:endnote w:type="continuationSeparator" w:id="0">
    <w:p w:rsidR="00B47D09" w:rsidRDefault="00B47D09" w:rsidP="00B4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09" w:rsidRDefault="00B47D09" w:rsidP="00B47D09">
      <w:r>
        <w:separator/>
      </w:r>
    </w:p>
  </w:footnote>
  <w:footnote w:type="continuationSeparator" w:id="0">
    <w:p w:rsidR="00B47D09" w:rsidRDefault="00B47D09" w:rsidP="00B47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6338"/>
    <w:multiLevelType w:val="multilevel"/>
    <w:tmpl w:val="4AFC12AC"/>
    <w:styleLink w:val="a"/>
    <w:lvl w:ilvl="0">
      <w:start w:val="1"/>
      <w:numFmt w:val="decimalFullWidth"/>
      <w:lvlText w:val="%1"/>
      <w:lvlJc w:val="left"/>
      <w:pPr>
        <w:ind w:left="446" w:hanging="425"/>
      </w:pPr>
      <w:rPr>
        <w:rFonts w:hint="eastAsia"/>
      </w:rPr>
    </w:lvl>
    <w:lvl w:ilvl="1">
      <w:start w:val="1"/>
      <w:numFmt w:val="decimal"/>
      <w:lvlText w:val="(%2)"/>
      <w:lvlJc w:val="left"/>
      <w:pPr>
        <w:ind w:left="803" w:hanging="567"/>
      </w:pPr>
      <w:rPr>
        <w:rFonts w:hint="eastAsia"/>
      </w:rPr>
    </w:lvl>
    <w:lvl w:ilvl="2">
      <w:start w:val="1"/>
      <w:numFmt w:val="aiueoFullWidth"/>
      <w:lvlRestart w:val="0"/>
      <w:lvlText w:val="%3"/>
      <w:lvlJc w:val="left"/>
      <w:pPr>
        <w:ind w:left="1019" w:hanging="567"/>
      </w:pPr>
      <w:rPr>
        <w:rFonts w:hint="eastAsia"/>
      </w:rPr>
    </w:lvl>
    <w:lvl w:ilvl="3">
      <w:start w:val="1"/>
      <w:numFmt w:val="decimalEnclosedCircle"/>
      <w:lvlText w:val="%4"/>
      <w:lvlJc w:val="left"/>
      <w:pPr>
        <w:ind w:left="1585" w:hanging="708"/>
      </w:pPr>
      <w:rPr>
        <w:rFonts w:hint="eastAsia"/>
      </w:rPr>
    </w:lvl>
    <w:lvl w:ilvl="4">
      <w:start w:val="1"/>
      <w:numFmt w:val="lowerRoman"/>
      <w:lvlText w:val="%5"/>
      <w:lvlJc w:val="left"/>
      <w:pPr>
        <w:ind w:left="2152" w:hanging="850"/>
      </w:pPr>
      <w:rPr>
        <w:rFonts w:hint="eastAsia"/>
      </w:rPr>
    </w:lvl>
    <w:lvl w:ilvl="5">
      <w:start w:val="1"/>
      <w:numFmt w:val="decimal"/>
      <w:lvlText w:val="%1.%2.%3.%4.%5.%6"/>
      <w:lvlJc w:val="left"/>
      <w:pPr>
        <w:ind w:left="4961" w:hanging="1134"/>
      </w:pPr>
      <w:rPr>
        <w:rFonts w:hint="eastAsia"/>
      </w:rPr>
    </w:lvl>
    <w:lvl w:ilvl="6">
      <w:start w:val="1"/>
      <w:numFmt w:val="decimal"/>
      <w:lvlText w:val="%1.%2.%3.%4.%5.%6.%7"/>
      <w:lvlJc w:val="left"/>
      <w:pPr>
        <w:ind w:left="5528" w:hanging="1276"/>
      </w:pPr>
      <w:rPr>
        <w:rFonts w:hint="eastAsia"/>
      </w:rPr>
    </w:lvl>
    <w:lvl w:ilvl="7">
      <w:start w:val="1"/>
      <w:numFmt w:val="decimal"/>
      <w:lvlText w:val="%1.%2.%3.%4.%5.%6.%7.%8"/>
      <w:lvlJc w:val="left"/>
      <w:pPr>
        <w:ind w:left="6095" w:hanging="1418"/>
      </w:pPr>
      <w:rPr>
        <w:rFonts w:hint="eastAsia"/>
      </w:rPr>
    </w:lvl>
    <w:lvl w:ilvl="8">
      <w:start w:val="1"/>
      <w:numFmt w:val="decimal"/>
      <w:lvlText w:val="%1.%2.%3.%4.%5.%6.%7.%8.%9"/>
      <w:lvlJc w:val="left"/>
      <w:pPr>
        <w:ind w:left="6803" w:hanging="1700"/>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BF"/>
    <w:rsid w:val="00032984"/>
    <w:rsid w:val="0011455D"/>
    <w:rsid w:val="00185B3A"/>
    <w:rsid w:val="00206FA5"/>
    <w:rsid w:val="00245441"/>
    <w:rsid w:val="002F30B6"/>
    <w:rsid w:val="002F4E48"/>
    <w:rsid w:val="00306BB3"/>
    <w:rsid w:val="00400D3A"/>
    <w:rsid w:val="0041117C"/>
    <w:rsid w:val="00463F48"/>
    <w:rsid w:val="00537E71"/>
    <w:rsid w:val="00563400"/>
    <w:rsid w:val="005B0736"/>
    <w:rsid w:val="006F23B1"/>
    <w:rsid w:val="0072243A"/>
    <w:rsid w:val="009530FD"/>
    <w:rsid w:val="009D12BF"/>
    <w:rsid w:val="00A12616"/>
    <w:rsid w:val="00A34471"/>
    <w:rsid w:val="00A42820"/>
    <w:rsid w:val="00A74FE6"/>
    <w:rsid w:val="00B47D09"/>
    <w:rsid w:val="00B816BD"/>
    <w:rsid w:val="00BF2021"/>
    <w:rsid w:val="00C60C0F"/>
    <w:rsid w:val="00CC6F30"/>
    <w:rsid w:val="00D623A3"/>
    <w:rsid w:val="00DB05B0"/>
    <w:rsid w:val="00DD46B1"/>
    <w:rsid w:val="00E1667B"/>
    <w:rsid w:val="00E753EB"/>
    <w:rsid w:val="00E91A39"/>
    <w:rsid w:val="00E91FB8"/>
    <w:rsid w:val="00F25109"/>
    <w:rsid w:val="00F32D50"/>
    <w:rsid w:val="00F67847"/>
    <w:rsid w:val="00F80F2F"/>
    <w:rsid w:val="00F8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B6CF9"/>
  <w15:chartTrackingRefBased/>
  <w15:docId w15:val="{9368EC7D-4DB5-4BF2-9039-7A676E7E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261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文書事務"/>
    <w:uiPriority w:val="99"/>
    <w:rsid w:val="002F4E48"/>
    <w:pPr>
      <w:numPr>
        <w:numId w:val="1"/>
      </w:numPr>
    </w:pPr>
  </w:style>
  <w:style w:type="table" w:styleId="a4">
    <w:name w:val="Table Grid"/>
    <w:basedOn w:val="a2"/>
    <w:uiPriority w:val="39"/>
    <w:rsid w:val="00E1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D09"/>
    <w:pPr>
      <w:tabs>
        <w:tab w:val="center" w:pos="4252"/>
        <w:tab w:val="right" w:pos="8504"/>
      </w:tabs>
      <w:snapToGrid w:val="0"/>
    </w:pPr>
  </w:style>
  <w:style w:type="character" w:customStyle="1" w:styleId="a6">
    <w:name w:val="ヘッダー (文字)"/>
    <w:basedOn w:val="a1"/>
    <w:link w:val="a5"/>
    <w:uiPriority w:val="99"/>
    <w:rsid w:val="00B47D09"/>
  </w:style>
  <w:style w:type="paragraph" w:styleId="a7">
    <w:name w:val="footer"/>
    <w:basedOn w:val="a0"/>
    <w:link w:val="a8"/>
    <w:uiPriority w:val="99"/>
    <w:unhideWhenUsed/>
    <w:rsid w:val="00B47D09"/>
    <w:pPr>
      <w:tabs>
        <w:tab w:val="center" w:pos="4252"/>
        <w:tab w:val="right" w:pos="8504"/>
      </w:tabs>
      <w:snapToGrid w:val="0"/>
    </w:pPr>
  </w:style>
  <w:style w:type="character" w:customStyle="1" w:styleId="a8">
    <w:name w:val="フッター (文字)"/>
    <w:basedOn w:val="a1"/>
    <w:link w:val="a7"/>
    <w:uiPriority w:val="99"/>
    <w:rsid w:val="00B4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10</cp:revision>
  <dcterms:created xsi:type="dcterms:W3CDTF">2021-07-01T06:48:00Z</dcterms:created>
  <dcterms:modified xsi:type="dcterms:W3CDTF">2021-07-01T07:45:00Z</dcterms:modified>
</cp:coreProperties>
</file>